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58084" w14:textId="77777777" w:rsidR="00AC5E1F" w:rsidRPr="006E1344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bookmarkStart w:id="0" w:name="_Hlk97017913"/>
      <w:r w:rsidRPr="006E134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6E30E567" wp14:editId="64DD8784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537343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3779B3B9" w14:textId="77777777" w:rsidR="00AC5E1F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52F086A4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706A1186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302F3A9E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1EE87978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5788C1AA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E30E567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57537343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3779B3B9" w14:textId="77777777" w:rsidR="00AC5E1F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52F086A4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706A1186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302F3A9E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1EE87978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5788C1AA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6E1344" w14:paraId="6415F4FC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198024F1" w14:textId="4F3E2D4D" w:rsidR="00A30C82" w:rsidRPr="006E1344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ALLEGATO</w:t>
            </w:r>
            <w:r w:rsidR="00792BF9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007A9B">
              <w:rPr>
                <w:rFonts w:ascii="Georgia" w:eastAsia="Calibri" w:hAnsi="Georgia" w:cs="Calibri"/>
                <w:b/>
                <w:sz w:val="20"/>
                <w:szCs w:val="20"/>
              </w:rPr>
              <w:t>D</w:t>
            </w: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473FB4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6E1344" w14:paraId="58EAA514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7A9E0D5" w14:textId="77777777" w:rsidR="0094124E" w:rsidRPr="007A57E8" w:rsidRDefault="0094124E" w:rsidP="0094124E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7A57E8">
              <w:rPr>
                <w:rFonts w:ascii="Georgia" w:hAnsi="Georgia"/>
                <w:b/>
                <w:sz w:val="20"/>
                <w:szCs w:val="20"/>
                <w:lang w:eastAsia="it-IT"/>
              </w:rPr>
              <w:t xml:space="preserve">GARA EUROPEA A PROCEDURA TELEMATICA APERTA </w:t>
            </w:r>
          </w:p>
          <w:p w14:paraId="4BF2BE04" w14:textId="61C8D845" w:rsidR="0094124E" w:rsidRPr="0094124E" w:rsidRDefault="0094124E" w:rsidP="0094124E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7A57E8">
              <w:rPr>
                <w:rFonts w:ascii="Georgia" w:hAnsi="Georgia"/>
                <w:b/>
                <w:sz w:val="20"/>
                <w:szCs w:val="20"/>
                <w:lang w:eastAsia="it-IT"/>
              </w:rPr>
              <w:t>PER L’AFFIDAMENTO DELLA</w:t>
            </w:r>
            <w:r w:rsidRPr="00F2120E">
              <w:rPr>
                <w:rFonts w:ascii="Georgia" w:hAnsi="Georgia"/>
                <w:b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Georgia" w:hAnsi="Georgia"/>
                <w:b/>
                <w:sz w:val="20"/>
                <w:szCs w:val="20"/>
                <w:lang w:eastAsia="it-IT"/>
              </w:rPr>
              <w:t>“</w:t>
            </w:r>
            <w:r w:rsidRPr="0094124E">
              <w:rPr>
                <w:rFonts w:ascii="Georgia" w:hAnsi="Georgia"/>
                <w:b/>
                <w:sz w:val="20"/>
                <w:szCs w:val="20"/>
                <w:lang w:eastAsia="it-IT"/>
              </w:rPr>
              <w:t>FORNITURA DI UNA MACCHINA DI MISURA A COORDINATE OTTICA TRIDIMENSIONALE</w:t>
            </w:r>
            <w:r>
              <w:rPr>
                <w:rFonts w:ascii="Georgia" w:hAnsi="Georgia"/>
                <w:b/>
                <w:sz w:val="20"/>
                <w:szCs w:val="20"/>
                <w:lang w:eastAsia="it-IT"/>
              </w:rPr>
              <w:t xml:space="preserve"> </w:t>
            </w:r>
            <w:r w:rsidRPr="0094124E">
              <w:rPr>
                <w:rFonts w:ascii="Georgia" w:hAnsi="Georgia"/>
                <w:b/>
                <w:sz w:val="20"/>
                <w:szCs w:val="20"/>
                <w:lang w:eastAsia="it-IT"/>
              </w:rPr>
              <w:t>CON UNITA’ DI ROTAZIONE”</w:t>
            </w:r>
          </w:p>
          <w:p w14:paraId="396453AB" w14:textId="5A49C3C6" w:rsidR="00A30C82" w:rsidRPr="006E1344" w:rsidRDefault="00A30C82" w:rsidP="0094124E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</w:p>
        </w:tc>
      </w:tr>
      <w:tr w:rsidR="00792BF9" w:rsidRPr="006E1344" w14:paraId="758D4C01" w14:textId="77777777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231E567E" w14:textId="01C793AF" w:rsidR="00F64ECC" w:rsidRDefault="008A240B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007A9B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CIG </w:t>
            </w:r>
            <w:r w:rsidR="00FE148B" w:rsidRPr="00FE148B">
              <w:rPr>
                <w:rFonts w:ascii="Georgia" w:eastAsia="Calibri" w:hAnsi="Georgia" w:cs="Calibri"/>
                <w:b/>
                <w:sz w:val="20"/>
                <w:szCs w:val="20"/>
              </w:rPr>
              <w:t>B4DF990F12</w:t>
            </w:r>
            <w:r w:rsidR="0094124E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</w:p>
          <w:p w14:paraId="3CCBE7ED" w14:textId="26D5AC88" w:rsidR="0094124E" w:rsidRPr="006E1344" w:rsidRDefault="0094124E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CUP </w:t>
            </w:r>
            <w:r w:rsidRPr="0094124E">
              <w:rPr>
                <w:rFonts w:ascii="Georgia" w:eastAsia="Calibri" w:hAnsi="Georgia" w:cs="Calibri"/>
                <w:b/>
                <w:sz w:val="20"/>
                <w:szCs w:val="20"/>
              </w:rPr>
              <w:t>D73C22000800001</w:t>
            </w:r>
          </w:p>
        </w:tc>
      </w:tr>
    </w:tbl>
    <w:p w14:paraId="48A9CB8F" w14:textId="77777777" w:rsidR="009B6703" w:rsidRPr="006E1344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4F2F6E8" w14:textId="77777777" w:rsidR="00AC5E1F" w:rsidRPr="006E1344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6E1344">
        <w:rPr>
          <w:rFonts w:ascii="Georgia" w:eastAsia="Calibri" w:hAnsi="Georgia" w:cs="Calibri"/>
          <w:sz w:val="20"/>
          <w:szCs w:val="20"/>
        </w:rPr>
        <w:t>Il/La sottoscritto/a</w:t>
      </w:r>
      <w:r w:rsidR="00AC5E1F" w:rsidRPr="006E1344">
        <w:rPr>
          <w:rFonts w:ascii="Georgia" w:eastAsia="Calibri" w:hAnsi="Georgia" w:cs="Calibri"/>
          <w:sz w:val="20"/>
          <w:szCs w:val="20"/>
        </w:rPr>
        <w:t xml:space="preserve"> ____________________________________________</w:t>
      </w:r>
      <w:r w:rsidR="00A1212E" w:rsidRPr="006E1344">
        <w:rPr>
          <w:rFonts w:ascii="Georgia" w:eastAsia="Calibri" w:hAnsi="Georgia" w:cs="Calibri"/>
          <w:sz w:val="20"/>
          <w:szCs w:val="20"/>
        </w:rPr>
        <w:t>, na</w:t>
      </w:r>
      <w:r w:rsidR="00993F91" w:rsidRPr="006E1344">
        <w:rPr>
          <w:rFonts w:ascii="Georgia" w:eastAsia="Calibri" w:hAnsi="Georgia" w:cs="Calibri"/>
          <w:sz w:val="20"/>
          <w:szCs w:val="20"/>
        </w:rPr>
        <w:t>t_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 a ____________________________, il ___/___/________</w:t>
      </w:r>
      <w:r w:rsidRPr="006E1344">
        <w:rPr>
          <w:rFonts w:ascii="Georgia" w:eastAsia="Calibri" w:hAnsi="Georgia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67F6E078" w14:textId="77777777" w:rsidR="00076C1A" w:rsidRPr="006E1344" w:rsidRDefault="00076C1A" w:rsidP="005535CC">
      <w:pPr>
        <w:spacing w:before="360" w:after="360" w:line="360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6E1344">
        <w:rPr>
          <w:rFonts w:ascii="Georgia" w:eastAsia="Calibri" w:hAnsi="Georgia" w:cs="Calibri"/>
          <w:b/>
          <w:sz w:val="20"/>
          <w:szCs w:val="20"/>
        </w:rPr>
        <w:t xml:space="preserve"> DICHIARA</w:t>
      </w:r>
    </w:p>
    <w:p w14:paraId="050E52A9" w14:textId="77777777" w:rsidR="00A30C82" w:rsidRPr="006E1344" w:rsidRDefault="00EE760D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c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 xml:space="preserve">he la </w:t>
      </w:r>
      <w:r w:rsidR="00C62D44" w:rsidRPr="006E1344">
        <w:rPr>
          <w:rFonts w:ascii="Georgia" w:eastAsia="Calibri" w:hAnsi="Georgia" w:cs="Calibri"/>
          <w:noProof/>
          <w:sz w:val="20"/>
          <w:szCs w:val="20"/>
        </w:rPr>
        <w:t xml:space="preserve">seguente 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14:paraId="1185C290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385C562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lastRenderedPageBreak/>
        <w:t>(</w:t>
      </w:r>
      <w:r w:rsidRPr="006E1344">
        <w:rPr>
          <w:rFonts w:ascii="Georgia" w:eastAsia="Calibri" w:hAnsi="Georgia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6E1344">
        <w:rPr>
          <w:rFonts w:ascii="Georgia" w:eastAsia="Calibri" w:hAnsi="Georgia" w:cs="Calibri"/>
          <w:noProof/>
          <w:sz w:val="20"/>
          <w:szCs w:val="20"/>
        </w:rPr>
        <w:t>)</w:t>
      </w:r>
    </w:p>
    <w:p w14:paraId="4DF22DD9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Per quanto sopra dichiarato, si adducono i seguenti motivi, secondo quanto specificato dall’art. 98 del D.Lgs. 30/2005</w:t>
      </w:r>
      <w:r w:rsidR="009B6703" w:rsidRPr="006E1344">
        <w:rPr>
          <w:rFonts w:ascii="Georgia" w:eastAsia="Calibri" w:hAnsi="Georgia" w:cs="Calibri"/>
          <w:sz w:val="20"/>
          <w:szCs w:val="20"/>
        </w:rPr>
        <w:t>.</w:t>
      </w:r>
    </w:p>
    <w:p w14:paraId="5ED5B13A" w14:textId="77777777" w:rsidR="009B6703" w:rsidRPr="006E1344" w:rsidRDefault="009B6703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compilare i campi di cui alle lett. a), b) e c) con precisione. 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>La motivazione è obbligatoria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; in caso di mancata compilazione dei presenti campi la suddetta dichiarazione </w:t>
      </w:r>
      <w:r w:rsidRPr="006E1344">
        <w:rPr>
          <w:rFonts w:ascii="Georgia" w:eastAsia="Calibri" w:hAnsi="Georgia" w:cs="Calibri"/>
          <w:b/>
          <w:i/>
          <w:sz w:val="20"/>
          <w:szCs w:val="20"/>
          <w:u w:val="single"/>
        </w:rPr>
        <w:t>non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 xml:space="preserve"> </w:t>
      </w:r>
      <w:r w:rsidRPr="006E1344">
        <w:rPr>
          <w:rFonts w:ascii="Georgia" w:eastAsia="Calibri" w:hAnsi="Georgia" w:cs="Calibri"/>
          <w:i/>
          <w:sz w:val="20"/>
          <w:szCs w:val="20"/>
        </w:rPr>
        <w:t>verrà presa in considerazione</w:t>
      </w:r>
      <w:r w:rsidRPr="006E1344">
        <w:rPr>
          <w:rFonts w:ascii="Georgia" w:eastAsia="Calibri" w:hAnsi="Georgia" w:cs="Calibri"/>
          <w:sz w:val="20"/>
          <w:szCs w:val="20"/>
        </w:rPr>
        <w:t>)</w:t>
      </w:r>
    </w:p>
    <w:p w14:paraId="46FCDE47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Le informazioni:</w:t>
      </w:r>
    </w:p>
    <w:p w14:paraId="6DE82C52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7EF94085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B2D1C89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hanno valore economico in quanto segrete</w:t>
      </w:r>
    </w:p>
    <w:p w14:paraId="4CAC951A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3E0DE6A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34C1456D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59133EC" w14:textId="77777777" w:rsidR="00EE760D" w:rsidRDefault="00EE760D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u w:val="single"/>
        </w:rPr>
        <w:t xml:space="preserve">Si allega alla presente copia </w:t>
      </w:r>
      <w:r w:rsidR="00473FB4" w:rsidRPr="006E1344">
        <w:rPr>
          <w:rFonts w:ascii="Georgia" w:hAnsi="Georgia"/>
          <w:sz w:val="20"/>
          <w:szCs w:val="20"/>
          <w:u w:val="single"/>
        </w:rPr>
        <w:t>della documentazione presentata</w:t>
      </w:r>
      <w:r w:rsidRPr="006E1344">
        <w:rPr>
          <w:rFonts w:ascii="Georgia" w:hAnsi="Georgia"/>
          <w:sz w:val="20"/>
          <w:szCs w:val="20"/>
          <w:u w:val="single"/>
        </w:rPr>
        <w:t xml:space="preserve"> debitamente oscurata nelle parti sopra indicate</w:t>
      </w:r>
      <w:r w:rsidRPr="006E1344">
        <w:rPr>
          <w:rFonts w:ascii="Georgia" w:hAnsi="Georgia"/>
          <w:sz w:val="20"/>
          <w:szCs w:val="20"/>
        </w:rPr>
        <w:t>.</w:t>
      </w:r>
    </w:p>
    <w:p w14:paraId="5E81CFF5" w14:textId="77777777" w:rsidR="009E58E1" w:rsidRPr="006E1344" w:rsidRDefault="009E58E1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highlight w:val="yellow"/>
        </w:rPr>
        <w:t>XX/XX/XXXX</w:t>
      </w:r>
      <w:r w:rsidRPr="006E1344">
        <w:rPr>
          <w:rFonts w:ascii="Georgia" w:hAnsi="Georgia"/>
          <w:sz w:val="20"/>
          <w:szCs w:val="20"/>
        </w:rPr>
        <w:t>, lì ______________________________</w:t>
      </w:r>
    </w:p>
    <w:p w14:paraId="3513C126" w14:textId="77777777" w:rsidR="00997CC6" w:rsidRPr="006E1344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Georgia" w:hAnsi="Georgia"/>
          <w:i/>
          <w:sz w:val="20"/>
          <w:szCs w:val="20"/>
        </w:rPr>
      </w:pPr>
      <w:r w:rsidRPr="006E134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51E58BCC" w14:textId="77777777" w:rsidR="00A153F5" w:rsidRPr="006E1344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Georgia" w:hAnsi="Georgia"/>
          <w:i/>
          <w:sz w:val="20"/>
          <w:szCs w:val="20"/>
        </w:rPr>
      </w:pPr>
    </w:p>
    <w:sectPr w:rsidR="00A153F5" w:rsidRPr="006E134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EDE8C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11AC2236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2F01BE0C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70E4A5FA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4D0C3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7A2DA2C7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8970C" w14:textId="77777777"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717A4FA2" wp14:editId="7C4DFF98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7A9B"/>
    <w:rsid w:val="00076C1A"/>
    <w:rsid w:val="00104D63"/>
    <w:rsid w:val="001F6306"/>
    <w:rsid w:val="00207F82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6E1344"/>
    <w:rsid w:val="00792BF9"/>
    <w:rsid w:val="008630B0"/>
    <w:rsid w:val="008A240B"/>
    <w:rsid w:val="008D21BE"/>
    <w:rsid w:val="008D2574"/>
    <w:rsid w:val="0094124E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E768ED"/>
    <w:rsid w:val="00EE760D"/>
    <w:rsid w:val="00F2120E"/>
    <w:rsid w:val="00F64ECC"/>
    <w:rsid w:val="00F75519"/>
    <w:rsid w:val="00FA3340"/>
    <w:rsid w:val="00FE148B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651CE26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Chiesa</cp:lastModifiedBy>
  <cp:revision>25</cp:revision>
  <dcterms:created xsi:type="dcterms:W3CDTF">2022-03-01T08:21:00Z</dcterms:created>
  <dcterms:modified xsi:type="dcterms:W3CDTF">2024-12-17T13:30:00Z</dcterms:modified>
</cp:coreProperties>
</file>